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9619" w14:textId="4BE57575" w:rsidR="00D0024D" w:rsidRDefault="00D0024D" w:rsidP="00E408AE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CD7F148" wp14:editId="72612477">
            <wp:extent cx="4825218" cy="1468564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96" cy="14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69D0" w14:textId="77777777" w:rsidR="00D0024D" w:rsidRDefault="00D0024D" w:rsidP="00E408AE">
      <w:pPr>
        <w:rPr>
          <w:rFonts w:cstheme="minorHAnsi"/>
          <w:b/>
          <w:bCs/>
        </w:rPr>
      </w:pPr>
    </w:p>
    <w:p w14:paraId="511F4486" w14:textId="50E9CC53" w:rsidR="00E408AE" w:rsidRPr="00A47C14" w:rsidRDefault="00902F57" w:rsidP="00E408AE">
      <w:pPr>
        <w:rPr>
          <w:rFonts w:cstheme="minorHAnsi"/>
          <w:b/>
          <w:bCs/>
        </w:rPr>
      </w:pPr>
      <w:r w:rsidRPr="00A47C14">
        <w:rPr>
          <w:rFonts w:cstheme="minorHAnsi"/>
          <w:b/>
          <w:bCs/>
        </w:rPr>
        <w:t>FOR IMMEDIATE RELEASE</w:t>
      </w:r>
      <w:r w:rsidR="00E408AE" w:rsidRPr="00A47C14">
        <w:rPr>
          <w:rFonts w:cstheme="minorHAnsi"/>
          <w:b/>
          <w:bCs/>
        </w:rPr>
        <w:t>: January 2</w:t>
      </w:r>
      <w:r w:rsidR="00042AE8" w:rsidRPr="00A47C14">
        <w:rPr>
          <w:rFonts w:cstheme="minorHAnsi"/>
          <w:b/>
          <w:bCs/>
        </w:rPr>
        <w:t>5</w:t>
      </w:r>
      <w:r w:rsidR="00E408AE" w:rsidRPr="00A47C14">
        <w:rPr>
          <w:rFonts w:cstheme="minorHAnsi"/>
          <w:b/>
          <w:bCs/>
        </w:rPr>
        <w:t>, 2023</w:t>
      </w:r>
    </w:p>
    <w:p w14:paraId="6081E80B" w14:textId="3D6470B1" w:rsidR="00902F57" w:rsidRPr="00A47C14" w:rsidRDefault="00902F57" w:rsidP="00902F57">
      <w:pPr>
        <w:rPr>
          <w:rFonts w:cstheme="minorHAnsi"/>
        </w:rPr>
      </w:pPr>
    </w:p>
    <w:p w14:paraId="4530F6D7" w14:textId="3A75CA2F" w:rsidR="00E408AE" w:rsidRPr="00A47C14" w:rsidRDefault="00042AE8" w:rsidP="00902F57">
      <w:pPr>
        <w:rPr>
          <w:rFonts w:cstheme="minorHAnsi"/>
          <w:b/>
          <w:bCs/>
        </w:rPr>
      </w:pPr>
      <w:proofErr w:type="spellStart"/>
      <w:r w:rsidRPr="00A47C14">
        <w:rPr>
          <w:rFonts w:cstheme="minorHAnsi"/>
          <w:b/>
          <w:bCs/>
        </w:rPr>
        <w:t>AfUT</w:t>
      </w:r>
      <w:proofErr w:type="spellEnd"/>
      <w:r w:rsidRPr="00A47C14">
        <w:rPr>
          <w:rFonts w:cstheme="minorHAnsi"/>
          <w:b/>
          <w:bCs/>
        </w:rPr>
        <w:t xml:space="preserve"> </w:t>
      </w:r>
      <w:r w:rsidR="00A25336">
        <w:rPr>
          <w:rFonts w:cstheme="minorHAnsi"/>
          <w:b/>
          <w:bCs/>
        </w:rPr>
        <w:t>Condemn</w:t>
      </w:r>
      <w:r w:rsidRPr="00A47C14">
        <w:rPr>
          <w:rFonts w:cstheme="minorHAnsi"/>
          <w:b/>
          <w:bCs/>
        </w:rPr>
        <w:t xml:space="preserve">s Arlington County Board </w:t>
      </w:r>
      <w:r w:rsidR="00E9391B">
        <w:rPr>
          <w:rFonts w:cstheme="minorHAnsi"/>
          <w:b/>
          <w:bCs/>
        </w:rPr>
        <w:t xml:space="preserve">Unanimous </w:t>
      </w:r>
      <w:r w:rsidRPr="00A47C14">
        <w:rPr>
          <w:rFonts w:cstheme="minorHAnsi"/>
          <w:b/>
          <w:bCs/>
        </w:rPr>
        <w:t>Decision to Move Forward on Flawed</w:t>
      </w:r>
      <w:r w:rsidR="00E408AE" w:rsidRPr="00A47C14">
        <w:rPr>
          <w:rFonts w:cstheme="minorHAnsi"/>
          <w:b/>
          <w:bCs/>
        </w:rPr>
        <w:t xml:space="preserve"> Missing Middle Housing Plan</w:t>
      </w:r>
      <w:r w:rsidR="0042440F" w:rsidRPr="00A47C14">
        <w:rPr>
          <w:rFonts w:cstheme="minorHAnsi"/>
          <w:b/>
          <w:bCs/>
        </w:rPr>
        <w:t xml:space="preserve"> That </w:t>
      </w:r>
      <w:r w:rsidR="004D6483" w:rsidRPr="00A47C14">
        <w:rPr>
          <w:rFonts w:cstheme="minorHAnsi"/>
          <w:b/>
          <w:bCs/>
        </w:rPr>
        <w:t>Ignor</w:t>
      </w:r>
      <w:r w:rsidR="0042440F" w:rsidRPr="00A47C14">
        <w:rPr>
          <w:rFonts w:cstheme="minorHAnsi"/>
          <w:b/>
          <w:bCs/>
        </w:rPr>
        <w:t>es</w:t>
      </w:r>
      <w:r w:rsidR="004D6483" w:rsidRPr="00A47C14">
        <w:rPr>
          <w:rFonts w:cstheme="minorHAnsi"/>
          <w:b/>
          <w:bCs/>
        </w:rPr>
        <w:t xml:space="preserve"> Strong</w:t>
      </w:r>
      <w:r w:rsidRPr="00A47C14">
        <w:rPr>
          <w:rFonts w:cstheme="minorHAnsi"/>
          <w:b/>
          <w:bCs/>
        </w:rPr>
        <w:t xml:space="preserve"> Community Opposition</w:t>
      </w:r>
    </w:p>
    <w:p w14:paraId="46ADE3A9" w14:textId="77777777" w:rsidR="007A5EBE" w:rsidRPr="00A47C14" w:rsidRDefault="007A5EBE" w:rsidP="007A5EBE">
      <w:pPr>
        <w:jc w:val="center"/>
        <w:rPr>
          <w:rFonts w:cstheme="minorHAnsi"/>
          <w:b/>
          <w:bCs/>
        </w:rPr>
      </w:pPr>
    </w:p>
    <w:p w14:paraId="672BCDF2" w14:textId="4155B526" w:rsidR="00042AE8" w:rsidRPr="00A47C14" w:rsidRDefault="009D1DC6" w:rsidP="00042AE8">
      <w:pPr>
        <w:rPr>
          <w:rFonts w:cstheme="minorHAnsi"/>
        </w:rPr>
      </w:pPr>
      <w:proofErr w:type="spellStart"/>
      <w:r w:rsidRPr="00A47C14">
        <w:rPr>
          <w:rFonts w:cstheme="minorHAnsi"/>
        </w:rPr>
        <w:t>AfUT</w:t>
      </w:r>
      <w:proofErr w:type="spellEnd"/>
      <w:r w:rsidRPr="00A47C14">
        <w:rPr>
          <w:rFonts w:cstheme="minorHAnsi"/>
        </w:rPr>
        <w:t xml:space="preserve"> strongly condemns t</w:t>
      </w:r>
      <w:r w:rsidR="00042AE8" w:rsidRPr="00A47C14">
        <w:rPr>
          <w:rFonts w:cstheme="minorHAnsi"/>
        </w:rPr>
        <w:t>onight</w:t>
      </w:r>
      <w:r w:rsidRPr="00A47C14">
        <w:rPr>
          <w:rFonts w:cstheme="minorHAnsi"/>
        </w:rPr>
        <w:t>’s move by the Arlington County Board to approve a Request to Advertise (RTA) public hearings on zoning and General Land Use Plan (GLUP) amendments</w:t>
      </w:r>
      <w:r w:rsidR="0042440F" w:rsidRPr="00A47C14">
        <w:rPr>
          <w:rFonts w:cstheme="minorHAnsi"/>
        </w:rPr>
        <w:t xml:space="preserve"> (</w:t>
      </w:r>
      <w:r w:rsidRPr="00A47C14">
        <w:rPr>
          <w:rFonts w:cstheme="minorHAnsi"/>
        </w:rPr>
        <w:t>now scheduled for March 18</w:t>
      </w:r>
      <w:r w:rsidR="0042440F" w:rsidRPr="00A47C14">
        <w:rPr>
          <w:rFonts w:cstheme="minorHAnsi"/>
        </w:rPr>
        <w:t>)</w:t>
      </w:r>
      <w:r w:rsidRPr="00A47C14">
        <w:rPr>
          <w:rFonts w:cstheme="minorHAnsi"/>
        </w:rPr>
        <w:t xml:space="preserve"> to implement its Missing Middle Housing (MMH) Plan.</w:t>
      </w:r>
      <w:r w:rsidR="00042AE8" w:rsidRPr="00A47C14">
        <w:rPr>
          <w:rFonts w:cstheme="minorHAnsi"/>
        </w:rPr>
        <w:t xml:space="preserve"> </w:t>
      </w:r>
      <w:r w:rsidRPr="00A47C14">
        <w:rPr>
          <w:rFonts w:cstheme="minorHAnsi"/>
        </w:rPr>
        <w:t>The Board approved the RTA d</w:t>
      </w:r>
      <w:r w:rsidR="00042AE8" w:rsidRPr="00A47C14">
        <w:rPr>
          <w:rFonts w:cstheme="minorHAnsi"/>
        </w:rPr>
        <w:t>espite the opposition of thousands of Arlington residents</w:t>
      </w:r>
      <w:r w:rsidRPr="00A47C14">
        <w:rPr>
          <w:rFonts w:cstheme="minorHAnsi"/>
        </w:rPr>
        <w:t>.</w:t>
      </w:r>
      <w:r w:rsidR="00042AE8" w:rsidRPr="00A47C14">
        <w:rPr>
          <w:rFonts w:cstheme="minorHAnsi"/>
        </w:rPr>
        <w:t xml:space="preserve"> More than 5,600 people have signed an online petition opposing the Board’s plan to end single-family zoning and allow by-right development of multi-family buildings, including </w:t>
      </w:r>
      <w:r w:rsidR="00E9391B">
        <w:rPr>
          <w:rFonts w:cstheme="minorHAnsi"/>
        </w:rPr>
        <w:t>6</w:t>
      </w:r>
      <w:r w:rsidR="00042AE8" w:rsidRPr="00A47C14">
        <w:rPr>
          <w:rFonts w:cstheme="minorHAnsi"/>
        </w:rPr>
        <w:t>-plexes, across Arlington.  In the County’s own July 2022 survey, 75% of respondents opposed the Plan.</w:t>
      </w:r>
    </w:p>
    <w:p w14:paraId="35A426CA" w14:textId="77777777" w:rsidR="00042AE8" w:rsidRPr="00A47C14" w:rsidRDefault="00042AE8" w:rsidP="00902F57">
      <w:pPr>
        <w:rPr>
          <w:rFonts w:cstheme="minorHAnsi"/>
        </w:rPr>
      </w:pPr>
    </w:p>
    <w:p w14:paraId="5B1A00A6" w14:textId="38EFB728" w:rsidR="00D24769" w:rsidRPr="00115762" w:rsidRDefault="00213C78" w:rsidP="00D24769">
      <w:pPr>
        <w:rPr>
          <w:rFonts w:cstheme="minorHAnsi"/>
        </w:rPr>
      </w:pPr>
      <w:r>
        <w:rPr>
          <w:rFonts w:cstheme="minorHAnsi"/>
        </w:rPr>
        <w:t>Going forward, o</w:t>
      </w:r>
      <w:r w:rsidR="00D24769">
        <w:rPr>
          <w:rFonts w:cstheme="minorHAnsi"/>
        </w:rPr>
        <w:t xml:space="preserve">nly the options included in the approved </w:t>
      </w:r>
      <w:r w:rsidR="00E9391B" w:rsidRPr="00E9391B">
        <w:rPr>
          <w:rFonts w:cstheme="minorHAnsi"/>
        </w:rPr>
        <w:t xml:space="preserve">RTA </w:t>
      </w:r>
      <w:r w:rsidR="00D24769">
        <w:rPr>
          <w:rFonts w:cstheme="minorHAnsi"/>
        </w:rPr>
        <w:t xml:space="preserve">will be considered in the </w:t>
      </w:r>
      <w:r>
        <w:rPr>
          <w:rFonts w:cstheme="minorHAnsi"/>
        </w:rPr>
        <w:t xml:space="preserve">final </w:t>
      </w:r>
      <w:r w:rsidR="00D24769">
        <w:rPr>
          <w:rFonts w:cstheme="minorHAnsi"/>
        </w:rPr>
        <w:t xml:space="preserve">March vote. The RTA </w:t>
      </w:r>
      <w:r>
        <w:rPr>
          <w:rFonts w:cstheme="minorHAnsi"/>
        </w:rPr>
        <w:t xml:space="preserve">allows </w:t>
      </w:r>
      <w:r w:rsidR="00E9391B" w:rsidRPr="00E9391B">
        <w:rPr>
          <w:rFonts w:cstheme="minorHAnsi"/>
        </w:rPr>
        <w:t xml:space="preserve">up to three townhouses and multi-family buildings with 2 to 6 units on single-family properties throughout Arlington. </w:t>
      </w:r>
      <w:r w:rsidR="00D24769" w:rsidRPr="00115762">
        <w:rPr>
          <w:rFonts w:cstheme="minorHAnsi"/>
        </w:rPr>
        <w:t xml:space="preserve">By allowing by-right development for builders, which is included in all of the RTA options, the County Board has ceded its authority to review </w:t>
      </w:r>
      <w:r>
        <w:rPr>
          <w:rFonts w:cstheme="minorHAnsi"/>
        </w:rPr>
        <w:t>MMH construction for neighborhood compatibility.</w:t>
      </w:r>
      <w:r w:rsidR="00D24769" w:rsidRPr="00115762">
        <w:rPr>
          <w:rFonts w:cstheme="minorHAnsi"/>
        </w:rPr>
        <w:t xml:space="preserve"> </w:t>
      </w:r>
    </w:p>
    <w:p w14:paraId="2F3EB1D4" w14:textId="77777777" w:rsidR="00F65C2A" w:rsidRDefault="00F65C2A" w:rsidP="00FE5F6A">
      <w:pPr>
        <w:rPr>
          <w:rFonts w:cstheme="minorHAnsi"/>
        </w:rPr>
      </w:pPr>
    </w:p>
    <w:p w14:paraId="6D1F9337" w14:textId="6400CE71" w:rsidR="00FE5F6A" w:rsidRPr="00A47C14" w:rsidRDefault="00042AE8" w:rsidP="00FE5F6A">
      <w:pPr>
        <w:rPr>
          <w:rFonts w:cstheme="minorHAnsi"/>
        </w:rPr>
      </w:pPr>
      <w:r w:rsidRPr="00A47C14">
        <w:rPr>
          <w:rFonts w:cstheme="minorHAnsi"/>
        </w:rPr>
        <w:t xml:space="preserve">Speakers at the </w:t>
      </w:r>
      <w:r w:rsidR="009B3BAF" w:rsidRPr="00A47C14">
        <w:rPr>
          <w:rFonts w:cstheme="minorHAnsi"/>
        </w:rPr>
        <w:t xml:space="preserve">January 21 </w:t>
      </w:r>
      <w:r w:rsidRPr="00A47C14">
        <w:rPr>
          <w:rFonts w:cstheme="minorHAnsi"/>
        </w:rPr>
        <w:t xml:space="preserve">and 24 </w:t>
      </w:r>
      <w:r w:rsidR="009B3BAF" w:rsidRPr="00A47C14">
        <w:rPr>
          <w:rFonts w:cstheme="minorHAnsi"/>
        </w:rPr>
        <w:t xml:space="preserve">public hearing </w:t>
      </w:r>
      <w:r w:rsidRPr="00A47C14">
        <w:rPr>
          <w:rFonts w:cstheme="minorHAnsi"/>
        </w:rPr>
        <w:t xml:space="preserve">cited </w:t>
      </w:r>
      <w:r w:rsidR="00510963" w:rsidRPr="00A47C14">
        <w:rPr>
          <w:rFonts w:cstheme="minorHAnsi"/>
        </w:rPr>
        <w:t xml:space="preserve">Arlington County’s own </w:t>
      </w:r>
      <w:r w:rsidRPr="00A47C14">
        <w:rPr>
          <w:rFonts w:cstheme="minorHAnsi"/>
        </w:rPr>
        <w:t>data</w:t>
      </w:r>
      <w:r w:rsidR="00510963" w:rsidRPr="00A47C14">
        <w:rPr>
          <w:rFonts w:cstheme="minorHAnsi"/>
        </w:rPr>
        <w:t xml:space="preserve"> to show why </w:t>
      </w:r>
      <w:r w:rsidR="009B3BAF" w:rsidRPr="00A47C14">
        <w:rPr>
          <w:rFonts w:cstheme="minorHAnsi"/>
        </w:rPr>
        <w:t>the Plan</w:t>
      </w:r>
      <w:r w:rsidR="00510963" w:rsidRPr="00A47C14">
        <w:rPr>
          <w:rFonts w:cstheme="minorHAnsi"/>
        </w:rPr>
        <w:t xml:space="preserve"> will not create housing that is more attainable to low-and-moderate income residents</w:t>
      </w:r>
      <w:r w:rsidR="0046255F" w:rsidRPr="00A47C14">
        <w:rPr>
          <w:rFonts w:cstheme="minorHAnsi"/>
        </w:rPr>
        <w:t xml:space="preserve">. </w:t>
      </w:r>
      <w:r w:rsidR="00FE5F6A" w:rsidRPr="00A47C14">
        <w:rPr>
          <w:rFonts w:cstheme="minorHAnsi"/>
        </w:rPr>
        <w:t xml:space="preserve">Supporters of the Missing Middle Housing Plan repeatedly said they want more affordable housing they can own and is sized for families. But this </w:t>
      </w:r>
      <w:proofErr w:type="spellStart"/>
      <w:r w:rsidR="00FE5F6A" w:rsidRPr="00A47C14">
        <w:rPr>
          <w:rFonts w:cstheme="minorHAnsi"/>
        </w:rPr>
        <w:t>upzoning</w:t>
      </w:r>
      <w:proofErr w:type="spellEnd"/>
      <w:r w:rsidR="00FE5F6A" w:rsidRPr="00A47C14">
        <w:rPr>
          <w:rFonts w:cstheme="minorHAnsi"/>
        </w:rPr>
        <w:t xml:space="preserve"> Plan won’t achieve any of these goals. Instead, the Plan will actually create </w:t>
      </w:r>
      <w:r w:rsidR="0042440F" w:rsidRPr="00A47C14">
        <w:rPr>
          <w:rFonts w:cstheme="minorHAnsi"/>
        </w:rPr>
        <w:t xml:space="preserve">owner and rental </w:t>
      </w:r>
      <w:r w:rsidR="00FE5F6A" w:rsidRPr="00A47C14">
        <w:rPr>
          <w:rFonts w:cstheme="minorHAnsi"/>
        </w:rPr>
        <w:t xml:space="preserve">units that are </w:t>
      </w:r>
      <w:hyperlink r:id="rId6" w:history="1">
        <w:r w:rsidR="00FE5F6A" w:rsidRPr="00A47C14">
          <w:rPr>
            <w:rStyle w:val="Hyperlink"/>
            <w:rFonts w:cstheme="minorHAnsi"/>
          </w:rPr>
          <w:t>more expensive than existing housing</w:t>
        </w:r>
      </w:hyperlink>
      <w:r w:rsidR="00A47C14" w:rsidRPr="00A47C14">
        <w:rPr>
          <w:rFonts w:cstheme="minorHAnsi"/>
        </w:rPr>
        <w:t xml:space="preserve"> (</w:t>
      </w:r>
      <w:r w:rsidR="00B75136">
        <w:rPr>
          <w:rFonts w:cstheme="minorHAnsi"/>
        </w:rPr>
        <w:t xml:space="preserve">see </w:t>
      </w:r>
      <w:r w:rsidR="00A47C14" w:rsidRPr="00A47C14">
        <w:rPr>
          <w:rFonts w:cstheme="minorHAnsi"/>
        </w:rPr>
        <w:t>page 20)</w:t>
      </w:r>
      <w:r w:rsidR="00FE5F6A" w:rsidRPr="00A47C14">
        <w:rPr>
          <w:rFonts w:cstheme="minorHAnsi"/>
        </w:rPr>
        <w:t xml:space="preserve">, and further diminish the supply of homes that are most affordable </w:t>
      </w:r>
      <w:r w:rsidR="00B75136">
        <w:rPr>
          <w:rFonts w:cstheme="minorHAnsi"/>
        </w:rPr>
        <w:t xml:space="preserve">through teardowns </w:t>
      </w:r>
      <w:r w:rsidR="00FE5F6A" w:rsidRPr="00A47C14">
        <w:rPr>
          <w:rFonts w:cstheme="minorHAnsi"/>
        </w:rPr>
        <w:t xml:space="preserve">while displacing renters, persons with disabilities, seniors and diverse residents.  </w:t>
      </w:r>
    </w:p>
    <w:p w14:paraId="4220D0D8" w14:textId="77777777" w:rsidR="00FE5F6A" w:rsidRPr="00A47C14" w:rsidRDefault="00FE5F6A" w:rsidP="00FE5F6A">
      <w:pPr>
        <w:rPr>
          <w:rFonts w:cstheme="minorHAnsi"/>
        </w:rPr>
      </w:pPr>
    </w:p>
    <w:p w14:paraId="569BC9E1" w14:textId="6EFC85D1" w:rsidR="00D24769" w:rsidRPr="00A47C14" w:rsidRDefault="00285DE4" w:rsidP="00D24769">
      <w:pPr>
        <w:rPr>
          <w:rFonts w:cstheme="minorHAnsi"/>
        </w:rPr>
      </w:pPr>
      <w:r w:rsidRPr="00A47C14">
        <w:rPr>
          <w:rFonts w:cstheme="minorHAnsi"/>
        </w:rPr>
        <w:t xml:space="preserve">Even Arlington County Board Member Katie </w:t>
      </w:r>
      <w:proofErr w:type="spellStart"/>
      <w:r w:rsidRPr="00A47C14">
        <w:rPr>
          <w:rFonts w:cstheme="minorHAnsi"/>
        </w:rPr>
        <w:t>Cristol</w:t>
      </w:r>
      <w:proofErr w:type="spellEnd"/>
      <w:r w:rsidRPr="00A47C14">
        <w:rPr>
          <w:rFonts w:cstheme="minorHAnsi"/>
        </w:rPr>
        <w:t xml:space="preserve"> admits that there will be </w:t>
      </w:r>
      <w:hyperlink r:id="rId7" w:history="1">
        <w:r w:rsidRPr="00A47C14">
          <w:rPr>
            <w:rStyle w:val="Hyperlink"/>
            <w:rFonts w:cstheme="minorHAnsi"/>
          </w:rPr>
          <w:t>“initial sticker shock”</w:t>
        </w:r>
      </w:hyperlink>
      <w:r w:rsidRPr="00A47C14">
        <w:rPr>
          <w:rFonts w:cstheme="minorHAnsi"/>
        </w:rPr>
        <w:t xml:space="preserve"> with new MMH</w:t>
      </w:r>
      <w:r w:rsidR="00D24769">
        <w:rPr>
          <w:rFonts w:cstheme="minorHAnsi"/>
        </w:rPr>
        <w:t xml:space="preserve">. </w:t>
      </w:r>
      <w:r w:rsidRPr="00A47C14">
        <w:rPr>
          <w:rFonts w:cstheme="minorHAnsi"/>
        </w:rPr>
        <w:t xml:space="preserve"> </w:t>
      </w:r>
      <w:r w:rsidR="00D24769">
        <w:rPr>
          <w:rFonts w:cstheme="minorHAnsi"/>
        </w:rPr>
        <w:t xml:space="preserve">Given that the Board doesn’t expect the Plan to provide </w:t>
      </w:r>
      <w:r w:rsidR="00D24769">
        <w:rPr>
          <w:rFonts w:cstheme="minorHAnsi"/>
        </w:rPr>
        <w:t xml:space="preserve">housing that is more </w:t>
      </w:r>
      <w:r w:rsidR="00D24769">
        <w:rPr>
          <w:rFonts w:cstheme="minorHAnsi"/>
        </w:rPr>
        <w:t>affordable, there is no reason for its rush to vote on the RTA and for a final vote in March.</w:t>
      </w:r>
    </w:p>
    <w:p w14:paraId="5D9999CE" w14:textId="77777777" w:rsidR="004E11A1" w:rsidRPr="00A47C14" w:rsidRDefault="004E11A1" w:rsidP="00FE5F6A">
      <w:pPr>
        <w:rPr>
          <w:rFonts w:cstheme="minorHAnsi"/>
        </w:rPr>
      </w:pPr>
    </w:p>
    <w:p w14:paraId="693AF5A5" w14:textId="4C9DD24C" w:rsidR="00FE5F6A" w:rsidRPr="00A47C14" w:rsidRDefault="00FE5F6A" w:rsidP="00FE5F6A">
      <w:pPr>
        <w:rPr>
          <w:rFonts w:cstheme="minorHAnsi"/>
        </w:rPr>
      </w:pPr>
      <w:r w:rsidRPr="00A47C14">
        <w:rPr>
          <w:rFonts w:cstheme="minorHAnsi"/>
        </w:rPr>
        <w:t xml:space="preserve">The </w:t>
      </w:r>
      <w:r w:rsidR="001C4ADA" w:rsidRPr="00A47C14">
        <w:rPr>
          <w:rFonts w:cstheme="minorHAnsi"/>
        </w:rPr>
        <w:t xml:space="preserve">County continues to encourage the misinformation that </w:t>
      </w:r>
      <w:r w:rsidRPr="00A47C14">
        <w:rPr>
          <w:rFonts w:cstheme="minorHAnsi"/>
        </w:rPr>
        <w:t xml:space="preserve">has erroneously convinced many residents that </w:t>
      </w:r>
      <w:r w:rsidR="001C4ADA" w:rsidRPr="00A47C14">
        <w:rPr>
          <w:rFonts w:cstheme="minorHAnsi"/>
        </w:rPr>
        <w:t>the Plan</w:t>
      </w:r>
      <w:r w:rsidRPr="00A47C14">
        <w:rPr>
          <w:rFonts w:cstheme="minorHAnsi"/>
        </w:rPr>
        <w:t xml:space="preserve"> will create housing affordable to teachers, firefighters, bus drivers, custodians, or </w:t>
      </w:r>
      <w:r w:rsidR="001C4ADA" w:rsidRPr="00A47C14">
        <w:rPr>
          <w:rFonts w:cstheme="minorHAnsi"/>
        </w:rPr>
        <w:t xml:space="preserve">middle-or </w:t>
      </w:r>
      <w:r w:rsidRPr="00A47C14">
        <w:rPr>
          <w:rFonts w:cstheme="minorHAnsi"/>
        </w:rPr>
        <w:t>low-income workers; create more three-bedroom homes; and create more home ownership opportunities. But facts are facts – and the MMH Plan does none of these. The Plan will not make it any easier for these valued workers to live in Arlington.</w:t>
      </w:r>
    </w:p>
    <w:p w14:paraId="15EE9C93" w14:textId="77777777" w:rsidR="00FE5F6A" w:rsidRPr="00A47C14" w:rsidRDefault="00FE5F6A" w:rsidP="00FE5F6A">
      <w:pPr>
        <w:rPr>
          <w:rFonts w:cstheme="minorHAnsi"/>
        </w:rPr>
      </w:pPr>
    </w:p>
    <w:p w14:paraId="73FDE1D0" w14:textId="31B0D408" w:rsidR="00FE5F6A" w:rsidRPr="00A47C14" w:rsidRDefault="009B3BAF" w:rsidP="00FE5F6A">
      <w:pPr>
        <w:pStyle w:val="NoSpacing"/>
        <w:rPr>
          <w:rFonts w:cstheme="minorHAnsi"/>
          <w:sz w:val="24"/>
          <w:szCs w:val="24"/>
        </w:rPr>
      </w:pPr>
      <w:proofErr w:type="spellStart"/>
      <w:r w:rsidRPr="00A47C14">
        <w:rPr>
          <w:rFonts w:cstheme="minorHAnsi"/>
          <w:sz w:val="24"/>
          <w:szCs w:val="24"/>
        </w:rPr>
        <w:t>AfUT</w:t>
      </w:r>
      <w:proofErr w:type="spellEnd"/>
      <w:r w:rsidRPr="00A47C14">
        <w:rPr>
          <w:rFonts w:cstheme="minorHAnsi"/>
          <w:sz w:val="24"/>
          <w:szCs w:val="24"/>
        </w:rPr>
        <w:t xml:space="preserve"> (</w:t>
      </w:r>
      <w:proofErr w:type="spellStart"/>
      <w:r w:rsidRPr="00A47C14">
        <w:rPr>
          <w:rFonts w:cstheme="minorHAnsi"/>
          <w:sz w:val="24"/>
          <w:szCs w:val="24"/>
        </w:rPr>
        <w:t>Arlingtonians</w:t>
      </w:r>
      <w:proofErr w:type="spellEnd"/>
      <w:r w:rsidRPr="00A47C14">
        <w:rPr>
          <w:rFonts w:cstheme="minorHAnsi"/>
          <w:sz w:val="24"/>
          <w:szCs w:val="24"/>
        </w:rPr>
        <w:t xml:space="preserve"> for </w:t>
      </w:r>
      <w:proofErr w:type="spellStart"/>
      <w:r w:rsidRPr="00A47C14">
        <w:rPr>
          <w:rFonts w:cstheme="minorHAnsi"/>
          <w:sz w:val="24"/>
          <w:szCs w:val="24"/>
        </w:rPr>
        <w:t>Upzoning</w:t>
      </w:r>
      <w:proofErr w:type="spellEnd"/>
      <w:r w:rsidRPr="00A47C14">
        <w:rPr>
          <w:rFonts w:cstheme="minorHAnsi"/>
          <w:sz w:val="24"/>
          <w:szCs w:val="24"/>
        </w:rPr>
        <w:t xml:space="preserve"> Transparency) supports </w:t>
      </w:r>
      <w:r w:rsidR="00FE5F6A" w:rsidRPr="00A47C14">
        <w:rPr>
          <w:rFonts w:cstheme="minorHAnsi"/>
          <w:sz w:val="24"/>
          <w:szCs w:val="24"/>
        </w:rPr>
        <w:t>developing housing that is more affordable, encouraging diversity, and righting imbalances that have led to housing inequalities in Arlington.</w:t>
      </w:r>
      <w:r w:rsidR="001C4ADA" w:rsidRPr="00A47C14">
        <w:rPr>
          <w:rFonts w:cstheme="minorHAnsi"/>
          <w:sz w:val="24"/>
          <w:szCs w:val="24"/>
        </w:rPr>
        <w:t xml:space="preserve"> Unfortunately, the current MMH Plan will exacerbate these imbalances and lead to </w:t>
      </w:r>
      <w:r w:rsidR="004D6483" w:rsidRPr="00A47C14">
        <w:rPr>
          <w:rFonts w:cstheme="minorHAnsi"/>
          <w:sz w:val="24"/>
          <w:szCs w:val="24"/>
        </w:rPr>
        <w:t>increased</w:t>
      </w:r>
      <w:r w:rsidR="001C4ADA" w:rsidRPr="00A47C14">
        <w:rPr>
          <w:rFonts w:cstheme="minorHAnsi"/>
          <w:sz w:val="24"/>
          <w:szCs w:val="24"/>
        </w:rPr>
        <w:t xml:space="preserve"> </w:t>
      </w:r>
      <w:r w:rsidR="004D6483" w:rsidRPr="00A47C14">
        <w:rPr>
          <w:rFonts w:cstheme="minorHAnsi"/>
          <w:sz w:val="24"/>
          <w:szCs w:val="24"/>
        </w:rPr>
        <w:t>gentrification</w:t>
      </w:r>
      <w:r w:rsidR="00FE5F6A" w:rsidRPr="00A47C14">
        <w:rPr>
          <w:rFonts w:cstheme="minorHAnsi"/>
          <w:sz w:val="24"/>
          <w:szCs w:val="24"/>
        </w:rPr>
        <w:t xml:space="preserve"> </w:t>
      </w:r>
      <w:r w:rsidR="004D6483" w:rsidRPr="00A47C14">
        <w:rPr>
          <w:rFonts w:cstheme="minorHAnsi"/>
          <w:sz w:val="24"/>
          <w:szCs w:val="24"/>
        </w:rPr>
        <w:t xml:space="preserve">and less diversity, just as </w:t>
      </w:r>
      <w:hyperlink r:id="rId8" w:history="1">
        <w:proofErr w:type="spellStart"/>
        <w:r w:rsidR="004D6483" w:rsidRPr="00A47C14">
          <w:rPr>
            <w:rStyle w:val="Hyperlink"/>
            <w:rFonts w:cstheme="minorHAnsi"/>
            <w:sz w:val="24"/>
            <w:szCs w:val="24"/>
          </w:rPr>
          <w:t>upzoning</w:t>
        </w:r>
        <w:proofErr w:type="spellEnd"/>
      </w:hyperlink>
      <w:r w:rsidR="004D6483" w:rsidRPr="00A47C14">
        <w:rPr>
          <w:rFonts w:cstheme="minorHAnsi"/>
          <w:sz w:val="24"/>
          <w:szCs w:val="24"/>
        </w:rPr>
        <w:t xml:space="preserve"> has done </w:t>
      </w:r>
      <w:hyperlink r:id="rId9" w:history="1">
        <w:r w:rsidR="004D6483" w:rsidRPr="00A47C14">
          <w:rPr>
            <w:rStyle w:val="Hyperlink"/>
            <w:rFonts w:cstheme="minorHAnsi"/>
            <w:sz w:val="24"/>
            <w:szCs w:val="24"/>
          </w:rPr>
          <w:t>along Arlington’s Columbia Pike corridor</w:t>
        </w:r>
      </w:hyperlink>
      <w:r w:rsidR="004D6483" w:rsidRPr="00A47C14">
        <w:rPr>
          <w:rFonts w:cstheme="minorHAnsi"/>
          <w:sz w:val="24"/>
          <w:szCs w:val="24"/>
        </w:rPr>
        <w:t>.</w:t>
      </w:r>
      <w:r w:rsidR="009D1DC6" w:rsidRPr="00A47C14">
        <w:rPr>
          <w:rFonts w:cstheme="minorHAnsi"/>
          <w:sz w:val="24"/>
          <w:szCs w:val="24"/>
        </w:rPr>
        <w:t xml:space="preserve"> Six of Arlington’s 10 </w:t>
      </w:r>
      <w:hyperlink r:id="rId10" w:tgtFrame="_blank" w:history="1">
        <w:r w:rsidR="009D1DC6" w:rsidRPr="00A47C14">
          <w:rPr>
            <w:rStyle w:val="Hyperlink"/>
            <w:rFonts w:cstheme="minorHAnsi"/>
            <w:sz w:val="24"/>
            <w:szCs w:val="24"/>
          </w:rPr>
          <w:t>highest appreciating</w:t>
        </w:r>
      </w:hyperlink>
      <w:r w:rsidR="009D1DC6" w:rsidRPr="00A47C14">
        <w:rPr>
          <w:rFonts w:cstheme="minorHAnsi"/>
          <w:sz w:val="24"/>
          <w:szCs w:val="24"/>
        </w:rPr>
        <w:t xml:space="preserve"> neighborhoods are located in or proximate to Columbia Pike’s already </w:t>
      </w:r>
      <w:proofErr w:type="spellStart"/>
      <w:r w:rsidR="009D1DC6" w:rsidRPr="00A47C14">
        <w:rPr>
          <w:rFonts w:cstheme="minorHAnsi"/>
          <w:sz w:val="24"/>
          <w:szCs w:val="24"/>
        </w:rPr>
        <w:t>upzoned</w:t>
      </w:r>
      <w:proofErr w:type="spellEnd"/>
      <w:r w:rsidR="009D1DC6" w:rsidRPr="00A47C14">
        <w:rPr>
          <w:rFonts w:cstheme="minorHAnsi"/>
          <w:sz w:val="24"/>
          <w:szCs w:val="24"/>
        </w:rPr>
        <w:t xml:space="preserve"> Form Based Code neighborhoods, </w:t>
      </w:r>
      <w:r w:rsidR="009D1DC6" w:rsidRPr="00A47C14">
        <w:rPr>
          <w:rFonts w:cstheme="minorHAnsi"/>
          <w:sz w:val="24"/>
          <w:szCs w:val="24"/>
          <w:u w:val="single"/>
        </w:rPr>
        <w:t xml:space="preserve">it’s clear that densification fuels housing costs, making housing even less affordable for all </w:t>
      </w:r>
      <w:proofErr w:type="spellStart"/>
      <w:r w:rsidR="009D1DC6" w:rsidRPr="00A47C14">
        <w:rPr>
          <w:rFonts w:cstheme="minorHAnsi"/>
          <w:sz w:val="24"/>
          <w:szCs w:val="24"/>
          <w:u w:val="single"/>
        </w:rPr>
        <w:t>Arlingtonians</w:t>
      </w:r>
      <w:proofErr w:type="spellEnd"/>
      <w:r w:rsidR="009D1DC6" w:rsidRPr="00A47C14">
        <w:rPr>
          <w:rFonts w:cstheme="minorHAnsi"/>
          <w:sz w:val="24"/>
          <w:szCs w:val="24"/>
        </w:rPr>
        <w:t xml:space="preserve">. A recent </w:t>
      </w:r>
      <w:hyperlink r:id="rId11" w:tgtFrame="_blank" w:history="1">
        <w:r w:rsidR="00285DE4" w:rsidRPr="00A47C14">
          <w:rPr>
            <w:rStyle w:val="Hyperlink"/>
            <w:rFonts w:cstheme="minorHAnsi"/>
            <w:sz w:val="24"/>
            <w:szCs w:val="24"/>
          </w:rPr>
          <w:t>report</w:t>
        </w:r>
      </w:hyperlink>
      <w:r w:rsidR="009D1DC6" w:rsidRPr="00A47C14">
        <w:rPr>
          <w:rFonts w:cstheme="minorHAnsi"/>
          <w:sz w:val="24"/>
          <w:szCs w:val="24"/>
        </w:rPr>
        <w:t xml:space="preserve"> showed why the one in four senior households in Arlington that are cost-burdened will be especially threatened by the rising property values and taxes that will inevitably be the result of the MMH Plan.</w:t>
      </w:r>
    </w:p>
    <w:p w14:paraId="2D193A8B" w14:textId="3BE7B70B" w:rsidR="007A5EBE" w:rsidRPr="00A47C14" w:rsidRDefault="007A5EBE" w:rsidP="00902F57">
      <w:pPr>
        <w:rPr>
          <w:rFonts w:cstheme="minorHAnsi"/>
        </w:rPr>
      </w:pPr>
    </w:p>
    <w:p w14:paraId="3B63D703" w14:textId="6C8B6AC7" w:rsidR="00D24769" w:rsidRDefault="00D24769" w:rsidP="00D24769">
      <w:pPr>
        <w:rPr>
          <w:rFonts w:cstheme="minorHAnsi"/>
        </w:rPr>
      </w:pPr>
      <w:r w:rsidRPr="00A47C14">
        <w:rPr>
          <w:rFonts w:cstheme="minorHAnsi"/>
        </w:rPr>
        <w:t xml:space="preserve">County staff have </w:t>
      </w:r>
      <w:r>
        <w:rPr>
          <w:rFonts w:cstheme="minorHAnsi"/>
        </w:rPr>
        <w:t>estimated that a one to two-bedroom unit in a 6-plex would cost $670,000</w:t>
      </w:r>
      <w:r>
        <w:rPr>
          <w:rFonts w:cstheme="minorHAnsi"/>
        </w:rPr>
        <w:t>,</w:t>
      </w:r>
      <w:r>
        <w:rPr>
          <w:rFonts w:cstheme="minorHAnsi"/>
        </w:rPr>
        <w:t xml:space="preserve"> with monthly housing costs of $3,300. According to a</w:t>
      </w:r>
      <w:r>
        <w:rPr>
          <w:rFonts w:cstheme="minorHAnsi"/>
        </w:rPr>
        <w:t xml:space="preserve"> </w:t>
      </w:r>
      <w:r w:rsidRPr="00A47C14">
        <w:rPr>
          <w:rFonts w:cstheme="minorHAnsi"/>
        </w:rPr>
        <w:t xml:space="preserve">mortgage loan specialist </w:t>
      </w:r>
      <w:r>
        <w:rPr>
          <w:rFonts w:cstheme="minorHAnsi"/>
        </w:rPr>
        <w:t xml:space="preserve">who spoke </w:t>
      </w:r>
      <w:r w:rsidRPr="00A47C14">
        <w:rPr>
          <w:rFonts w:cstheme="minorHAnsi"/>
        </w:rPr>
        <w:t xml:space="preserve">at the </w:t>
      </w:r>
      <w:proofErr w:type="spellStart"/>
      <w:r w:rsidRPr="00A47C14">
        <w:rPr>
          <w:rFonts w:cstheme="minorHAnsi"/>
        </w:rPr>
        <w:t>AfUT</w:t>
      </w:r>
      <w:proofErr w:type="spellEnd"/>
      <w:r w:rsidRPr="00A47C14">
        <w:rPr>
          <w:rFonts w:cstheme="minorHAnsi"/>
        </w:rPr>
        <w:t>/ASF (</w:t>
      </w:r>
      <w:proofErr w:type="spellStart"/>
      <w:r w:rsidRPr="00A47C14">
        <w:rPr>
          <w:rFonts w:cstheme="minorHAnsi"/>
        </w:rPr>
        <w:t>Arlingtonians</w:t>
      </w:r>
      <w:proofErr w:type="spellEnd"/>
      <w:r w:rsidRPr="00A47C14">
        <w:rPr>
          <w:rFonts w:cstheme="minorHAnsi"/>
        </w:rPr>
        <w:t xml:space="preserve"> for Our Sustainable Future) January 8 Reality Check Rally, </w:t>
      </w:r>
      <w:r>
        <w:rPr>
          <w:rFonts w:cstheme="minorHAnsi"/>
        </w:rPr>
        <w:t>a household income of $173,813 would be required to purchase a unit costing $670,000. Th</w:t>
      </w:r>
      <w:r w:rsidR="00E52F4C">
        <w:rPr>
          <w:rFonts w:cstheme="minorHAnsi"/>
        </w:rPr>
        <w:t>at</w:t>
      </w:r>
      <w:r>
        <w:rPr>
          <w:rFonts w:cstheme="minorHAnsi"/>
        </w:rPr>
        <w:t xml:space="preserve"> is 136% of Area Median Income (AMI), which is considered upper income</w:t>
      </w:r>
      <w:r w:rsidR="00E52F4C">
        <w:rPr>
          <w:rFonts w:cstheme="minorHAnsi"/>
        </w:rPr>
        <w:t xml:space="preserve"> – and </w:t>
      </w:r>
      <w:r w:rsidRPr="00A47C14">
        <w:rPr>
          <w:rFonts w:cstheme="minorHAnsi"/>
        </w:rPr>
        <w:t xml:space="preserve">far above the median income of </w:t>
      </w:r>
      <w:r>
        <w:rPr>
          <w:rFonts w:cstheme="minorHAnsi"/>
        </w:rPr>
        <w:t xml:space="preserve">Arlington </w:t>
      </w:r>
      <w:r w:rsidRPr="00A47C14">
        <w:rPr>
          <w:rFonts w:cstheme="minorHAnsi"/>
        </w:rPr>
        <w:t xml:space="preserve">African American households ($66,781) and Latino households ($86,513). </w:t>
      </w:r>
      <w:r>
        <w:rPr>
          <w:rFonts w:cstheme="minorHAnsi"/>
        </w:rPr>
        <w:t>It also is beyond the average income of an Arlington teacher ($62,198), Arlington firefighter ($70,018), and Arlington police officer ($68,600).</w:t>
      </w:r>
    </w:p>
    <w:p w14:paraId="60DDF126" w14:textId="77777777" w:rsidR="001D2831" w:rsidRDefault="00A47C14" w:rsidP="001D2831">
      <w:pPr>
        <w:pStyle w:val="NormalWeb"/>
        <w:rPr>
          <w:rFonts w:asciiTheme="minorHAnsi" w:hAnsiTheme="minorHAnsi" w:cstheme="minorHAnsi"/>
        </w:rPr>
      </w:pPr>
      <w:bookmarkStart w:id="0" w:name="_Hlk125313234"/>
      <w:r>
        <w:rPr>
          <w:rFonts w:asciiTheme="minorHAnsi" w:hAnsiTheme="minorHAnsi" w:cstheme="minorHAnsi"/>
        </w:rPr>
        <w:t xml:space="preserve">Speaker after speaker at the public hearing </w:t>
      </w:r>
      <w:r w:rsidR="001D2831">
        <w:rPr>
          <w:rFonts w:asciiTheme="minorHAnsi" w:hAnsiTheme="minorHAnsi" w:cstheme="minorHAnsi"/>
        </w:rPr>
        <w:t xml:space="preserve">criticized the County’s </w:t>
      </w:r>
      <w:r w:rsidRPr="00A47C14">
        <w:rPr>
          <w:rFonts w:asciiTheme="minorHAnsi" w:hAnsiTheme="minorHAnsi" w:cstheme="minorHAnsi"/>
        </w:rPr>
        <w:t xml:space="preserve">non-transparent, </w:t>
      </w:r>
      <w:r w:rsidR="001D2831">
        <w:rPr>
          <w:rFonts w:asciiTheme="minorHAnsi" w:hAnsiTheme="minorHAnsi" w:cstheme="minorHAnsi"/>
        </w:rPr>
        <w:t xml:space="preserve">public </w:t>
      </w:r>
      <w:r w:rsidRPr="00A47C14">
        <w:rPr>
          <w:rFonts w:asciiTheme="minorHAnsi" w:hAnsiTheme="minorHAnsi" w:cstheme="minorHAnsi"/>
        </w:rPr>
        <w:t>process</w:t>
      </w:r>
      <w:r w:rsidR="001D2831">
        <w:rPr>
          <w:rFonts w:asciiTheme="minorHAnsi" w:hAnsiTheme="minorHAnsi" w:cstheme="minorHAnsi"/>
        </w:rPr>
        <w:t xml:space="preserve"> as</w:t>
      </w:r>
      <w:r w:rsidRPr="00A47C14">
        <w:rPr>
          <w:rFonts w:asciiTheme="minorHAnsi" w:hAnsiTheme="minorHAnsi" w:cstheme="minorHAnsi"/>
        </w:rPr>
        <w:t xml:space="preserve"> </w:t>
      </w:r>
      <w:r w:rsidR="001D2831" w:rsidRPr="00A47C14">
        <w:rPr>
          <w:rFonts w:asciiTheme="minorHAnsi" w:hAnsiTheme="minorHAnsi" w:cstheme="minorHAnsi"/>
        </w:rPr>
        <w:t>intentional</w:t>
      </w:r>
      <w:r w:rsidR="001D2831">
        <w:rPr>
          <w:rFonts w:asciiTheme="minorHAnsi" w:hAnsiTheme="minorHAnsi" w:cstheme="minorHAnsi"/>
        </w:rPr>
        <w:t>ly</w:t>
      </w:r>
      <w:r w:rsidR="001D2831" w:rsidRPr="00A47C14">
        <w:rPr>
          <w:rFonts w:asciiTheme="minorHAnsi" w:hAnsiTheme="minorHAnsi" w:cstheme="minorHAnsi"/>
        </w:rPr>
        <w:t xml:space="preserve"> </w:t>
      </w:r>
      <w:r w:rsidRPr="00A47C14">
        <w:rPr>
          <w:rFonts w:asciiTheme="minorHAnsi" w:hAnsiTheme="minorHAnsi" w:cstheme="minorHAnsi"/>
        </w:rPr>
        <w:t>designed</w:t>
      </w:r>
      <w:r w:rsidR="001D2831">
        <w:rPr>
          <w:rFonts w:asciiTheme="minorHAnsi" w:hAnsiTheme="minorHAnsi" w:cstheme="minorHAnsi"/>
        </w:rPr>
        <w:t xml:space="preserve"> </w:t>
      </w:r>
      <w:r w:rsidRPr="00A47C14">
        <w:rPr>
          <w:rFonts w:asciiTheme="minorHAnsi" w:hAnsiTheme="minorHAnsi" w:cstheme="minorHAnsi"/>
        </w:rPr>
        <w:t>to minimize engagement, tear the community apart and pit neighbors against neighbors.</w:t>
      </w:r>
      <w:r w:rsidR="001D2831">
        <w:rPr>
          <w:rFonts w:asciiTheme="minorHAnsi" w:hAnsiTheme="minorHAnsi" w:cstheme="minorHAnsi"/>
        </w:rPr>
        <w:t xml:space="preserve"> </w:t>
      </w:r>
      <w:r w:rsidR="009D1DC6" w:rsidRPr="00A47C14">
        <w:rPr>
          <w:rFonts w:asciiTheme="minorHAnsi" w:hAnsiTheme="minorHAnsi" w:cstheme="minorHAnsi"/>
        </w:rPr>
        <w:t xml:space="preserve">Instead of trying to find common ground, the County has stoked division about Arlington’s decades-old land use policy of focusing density along transit corridors and preserving single-family neighborhoods. </w:t>
      </w:r>
    </w:p>
    <w:p w14:paraId="59371A6B" w14:textId="71BAA811" w:rsidR="009D1DC6" w:rsidRPr="00A47C14" w:rsidRDefault="004E11A1" w:rsidP="001D2831">
      <w:pPr>
        <w:pStyle w:val="NormalWeb"/>
        <w:rPr>
          <w:rFonts w:asciiTheme="minorHAnsi" w:hAnsiTheme="minorHAnsi" w:cstheme="minorHAnsi"/>
        </w:rPr>
      </w:pPr>
      <w:r w:rsidRPr="00A47C14">
        <w:rPr>
          <w:rFonts w:asciiTheme="minorHAnsi" w:hAnsiTheme="minorHAnsi" w:cstheme="minorHAnsi"/>
        </w:rPr>
        <w:t xml:space="preserve">One of the arguments </w:t>
      </w:r>
      <w:r w:rsidR="004B4F5A">
        <w:rPr>
          <w:rFonts w:asciiTheme="minorHAnsi" w:hAnsiTheme="minorHAnsi" w:cstheme="minorHAnsi"/>
        </w:rPr>
        <w:t>Arlington has</w:t>
      </w:r>
      <w:r w:rsidRPr="00A47C14">
        <w:rPr>
          <w:rFonts w:asciiTheme="minorHAnsi" w:hAnsiTheme="minorHAnsi" w:cstheme="minorHAnsi"/>
        </w:rPr>
        <w:t xml:space="preserve"> made is that MMH is the only alternative to the phenomenon of teardowns </w:t>
      </w:r>
      <w:r w:rsidR="0042440F" w:rsidRPr="00A47C14">
        <w:rPr>
          <w:rFonts w:asciiTheme="minorHAnsi" w:hAnsiTheme="minorHAnsi" w:cstheme="minorHAnsi"/>
        </w:rPr>
        <w:t>that result in construction of so-called McMansions.</w:t>
      </w:r>
    </w:p>
    <w:p w14:paraId="7FDAB3EE" w14:textId="20CE9834" w:rsidR="009B3BAF" w:rsidRPr="00A47C14" w:rsidRDefault="009B3BAF" w:rsidP="009E356B">
      <w:pPr>
        <w:rPr>
          <w:rFonts w:cstheme="minorHAnsi"/>
        </w:rPr>
      </w:pPr>
      <w:r w:rsidRPr="00A47C14">
        <w:rPr>
          <w:rFonts w:cstheme="minorHAnsi"/>
        </w:rPr>
        <w:t>“</w:t>
      </w:r>
      <w:r w:rsidR="009C40FF" w:rsidRPr="00A47C14">
        <w:rPr>
          <w:rFonts w:cstheme="minorHAnsi"/>
        </w:rPr>
        <w:t>It is a false choice to say that MMH is the only option to McMansions</w:t>
      </w:r>
      <w:r w:rsidR="00702533" w:rsidRPr="00A47C14">
        <w:rPr>
          <w:rFonts w:cstheme="minorHAnsi"/>
        </w:rPr>
        <w:t>, which the</w:t>
      </w:r>
      <w:r w:rsidR="00CE31CD" w:rsidRPr="00A47C14">
        <w:rPr>
          <w:rFonts w:cstheme="minorHAnsi"/>
        </w:rPr>
        <w:t xml:space="preserve"> County Board</w:t>
      </w:r>
      <w:r w:rsidR="00702533" w:rsidRPr="00A47C14">
        <w:rPr>
          <w:rFonts w:cstheme="minorHAnsi"/>
        </w:rPr>
        <w:t xml:space="preserve"> acknowledge</w:t>
      </w:r>
      <w:r w:rsidR="00CE31CD" w:rsidRPr="00A47C14">
        <w:rPr>
          <w:rFonts w:cstheme="minorHAnsi"/>
        </w:rPr>
        <w:t>s</w:t>
      </w:r>
      <w:r w:rsidR="00EE6C47" w:rsidRPr="00A47C14">
        <w:rPr>
          <w:rFonts w:cstheme="minorHAnsi"/>
        </w:rPr>
        <w:t xml:space="preserve"> are a</w:t>
      </w:r>
      <w:r w:rsidR="00702533" w:rsidRPr="00A47C14">
        <w:rPr>
          <w:rFonts w:cstheme="minorHAnsi"/>
        </w:rPr>
        <w:t xml:space="preserve"> problem</w:t>
      </w:r>
      <w:r w:rsidR="0042440F" w:rsidRPr="00A47C14">
        <w:rPr>
          <w:rFonts w:cstheme="minorHAnsi"/>
        </w:rPr>
        <w:t xml:space="preserve">.” said Julie Lee, a founding member of </w:t>
      </w:r>
      <w:proofErr w:type="spellStart"/>
      <w:r w:rsidR="0042440F" w:rsidRPr="00A47C14">
        <w:rPr>
          <w:rFonts w:cstheme="minorHAnsi"/>
        </w:rPr>
        <w:t>AfUT</w:t>
      </w:r>
      <w:proofErr w:type="spellEnd"/>
      <w:r w:rsidR="0042440F" w:rsidRPr="00A47C14">
        <w:rPr>
          <w:rFonts w:cstheme="minorHAnsi"/>
        </w:rPr>
        <w:t>. “</w:t>
      </w:r>
      <w:r w:rsidR="00702533" w:rsidRPr="00A47C14">
        <w:rPr>
          <w:rFonts w:cstheme="minorHAnsi"/>
        </w:rPr>
        <w:t xml:space="preserve">It is completely within </w:t>
      </w:r>
      <w:r w:rsidR="00CE31CD" w:rsidRPr="00A47C14">
        <w:rPr>
          <w:rFonts w:cstheme="minorHAnsi"/>
        </w:rPr>
        <w:t>their</w:t>
      </w:r>
      <w:r w:rsidR="00702533" w:rsidRPr="00A47C14">
        <w:rPr>
          <w:rFonts w:cstheme="minorHAnsi"/>
        </w:rPr>
        <w:t xml:space="preserve"> power to change zoning requirements and reduce the size and number of McMansions being built. But they have refused to take action. </w:t>
      </w:r>
      <w:r w:rsidR="009C40FF" w:rsidRPr="00A47C14">
        <w:rPr>
          <w:rFonts w:cstheme="minorHAnsi"/>
        </w:rPr>
        <w:t xml:space="preserve">The MMH Plan will incentivize developers to tear down modest, single-family homes </w:t>
      </w:r>
      <w:r w:rsidR="0042440F" w:rsidRPr="00A47C14">
        <w:rPr>
          <w:rFonts w:cstheme="minorHAnsi"/>
        </w:rPr>
        <w:t xml:space="preserve">and </w:t>
      </w:r>
      <w:r w:rsidR="009C40FF" w:rsidRPr="00A47C14">
        <w:rPr>
          <w:rFonts w:cstheme="minorHAnsi"/>
        </w:rPr>
        <w:t xml:space="preserve">build $1.5 million townhouses </w:t>
      </w:r>
      <w:r w:rsidR="0046255F" w:rsidRPr="00A47C14">
        <w:rPr>
          <w:rFonts w:cstheme="minorHAnsi"/>
        </w:rPr>
        <w:t xml:space="preserve">and </w:t>
      </w:r>
      <w:r w:rsidR="009C40FF" w:rsidRPr="00A47C14">
        <w:rPr>
          <w:rFonts w:cstheme="minorHAnsi"/>
        </w:rPr>
        <w:t>duplexes or small one</w:t>
      </w:r>
      <w:r w:rsidR="0046255F" w:rsidRPr="00A47C14">
        <w:rPr>
          <w:rFonts w:cstheme="minorHAnsi"/>
        </w:rPr>
        <w:t>-</w:t>
      </w:r>
      <w:r w:rsidR="009C40FF" w:rsidRPr="00A47C14">
        <w:rPr>
          <w:rFonts w:cstheme="minorHAnsi"/>
        </w:rPr>
        <w:t>and</w:t>
      </w:r>
      <w:r w:rsidR="0046255F" w:rsidRPr="00A47C14">
        <w:rPr>
          <w:rFonts w:cstheme="minorHAnsi"/>
        </w:rPr>
        <w:t>-</w:t>
      </w:r>
      <w:r w:rsidR="009C40FF" w:rsidRPr="00A47C14">
        <w:rPr>
          <w:rFonts w:cstheme="minorHAnsi"/>
        </w:rPr>
        <w:t>two</w:t>
      </w:r>
      <w:r w:rsidR="0046255F" w:rsidRPr="00A47C14">
        <w:rPr>
          <w:rFonts w:cstheme="minorHAnsi"/>
        </w:rPr>
        <w:t>-</w:t>
      </w:r>
      <w:r w:rsidR="009C40FF" w:rsidRPr="00A47C14">
        <w:rPr>
          <w:rFonts w:cstheme="minorHAnsi"/>
        </w:rPr>
        <w:t>bedroom rental units.</w:t>
      </w:r>
      <w:r w:rsidR="00EE6C47" w:rsidRPr="00A47C14">
        <w:rPr>
          <w:rFonts w:cstheme="minorHAnsi"/>
        </w:rPr>
        <w:t xml:space="preserve"> The County should not promote the </w:t>
      </w:r>
      <w:r w:rsidR="00CE31CD" w:rsidRPr="00A47C14">
        <w:rPr>
          <w:rFonts w:cstheme="minorHAnsi"/>
        </w:rPr>
        <w:t>false premise</w:t>
      </w:r>
      <w:r w:rsidR="00EE6C47" w:rsidRPr="00A47C14">
        <w:rPr>
          <w:rFonts w:cstheme="minorHAnsi"/>
        </w:rPr>
        <w:t xml:space="preserve"> that the free market will produce low</w:t>
      </w:r>
      <w:r w:rsidR="00CE31CD" w:rsidRPr="00A47C14">
        <w:rPr>
          <w:rFonts w:cstheme="minorHAnsi"/>
        </w:rPr>
        <w:t xml:space="preserve">er </w:t>
      </w:r>
      <w:r w:rsidR="00EE6C47" w:rsidRPr="00A47C14">
        <w:rPr>
          <w:rFonts w:cstheme="minorHAnsi"/>
        </w:rPr>
        <w:t>cost housing</w:t>
      </w:r>
      <w:r w:rsidR="0042440F" w:rsidRPr="00A47C14">
        <w:rPr>
          <w:rFonts w:cstheme="minorHAnsi"/>
        </w:rPr>
        <w:t xml:space="preserve">. </w:t>
      </w:r>
      <w:r w:rsidR="00EE6C47" w:rsidRPr="00A47C14">
        <w:rPr>
          <w:rFonts w:cstheme="minorHAnsi"/>
        </w:rPr>
        <w:t xml:space="preserve">Developers will build the most profitable </w:t>
      </w:r>
      <w:r w:rsidR="0042440F" w:rsidRPr="00A47C14">
        <w:rPr>
          <w:rFonts w:cstheme="minorHAnsi"/>
        </w:rPr>
        <w:t>– and most expensive -</w:t>
      </w:r>
      <w:r w:rsidR="004B4F5A">
        <w:rPr>
          <w:rFonts w:cstheme="minorHAnsi"/>
        </w:rPr>
        <w:t>-</w:t>
      </w:r>
      <w:r w:rsidR="0042440F" w:rsidRPr="00A47C14">
        <w:rPr>
          <w:rFonts w:cstheme="minorHAnsi"/>
        </w:rPr>
        <w:t xml:space="preserve"> </w:t>
      </w:r>
      <w:r w:rsidR="00EE6C47" w:rsidRPr="00A47C14">
        <w:rPr>
          <w:rFonts w:cstheme="minorHAnsi"/>
        </w:rPr>
        <w:t>MMH possible, using every bit of allowable lot coverage to do it.</w:t>
      </w:r>
      <w:r w:rsidR="009C40FF" w:rsidRPr="00A47C14">
        <w:rPr>
          <w:rFonts w:cstheme="minorHAnsi"/>
        </w:rPr>
        <w:t>”</w:t>
      </w:r>
    </w:p>
    <w:bookmarkEnd w:id="0"/>
    <w:p w14:paraId="0AB95AEE" w14:textId="59852271" w:rsidR="00DB1FEB" w:rsidRPr="00A47C14" w:rsidRDefault="00DB1FEB" w:rsidP="00902F57">
      <w:pPr>
        <w:rPr>
          <w:rFonts w:cstheme="minorHAnsi"/>
        </w:rPr>
      </w:pPr>
    </w:p>
    <w:p w14:paraId="22AD7268" w14:textId="3CDB2F85" w:rsidR="007E2EAE" w:rsidRDefault="007E2EAE" w:rsidP="00902F57">
      <w:pPr>
        <w:rPr>
          <w:rFonts w:cstheme="minorHAnsi"/>
        </w:rPr>
      </w:pPr>
      <w:r w:rsidRPr="00A47C14">
        <w:rPr>
          <w:rFonts w:cstheme="minorHAnsi"/>
        </w:rPr>
        <w:t xml:space="preserve">AFUT member David </w:t>
      </w:r>
      <w:proofErr w:type="spellStart"/>
      <w:r w:rsidRPr="00A47C14">
        <w:rPr>
          <w:rFonts w:cstheme="minorHAnsi"/>
        </w:rPr>
        <w:t>Gerk</w:t>
      </w:r>
      <w:proofErr w:type="spellEnd"/>
      <w:r w:rsidRPr="00A47C14">
        <w:rPr>
          <w:rFonts w:cstheme="minorHAnsi"/>
        </w:rPr>
        <w:t>, an attorney and engineer with young children, says of this divisive approach: “</w:t>
      </w:r>
      <w:r w:rsidR="00FA309C" w:rsidRPr="00A47C14">
        <w:rPr>
          <w:rFonts w:cstheme="minorHAnsi"/>
        </w:rPr>
        <w:t xml:space="preserve">Anyone who </w:t>
      </w:r>
      <w:r w:rsidR="004B4F5A">
        <w:rPr>
          <w:rFonts w:cstheme="minorHAnsi"/>
        </w:rPr>
        <w:t>goes beyond the</w:t>
      </w:r>
      <w:r w:rsidR="00FA309C" w:rsidRPr="00A47C14">
        <w:rPr>
          <w:rFonts w:cstheme="minorHAnsi"/>
        </w:rPr>
        <w:t xml:space="preserve"> County’s bumper sticker rhetoric and looks at the facts can plainly see this </w:t>
      </w:r>
      <w:r w:rsidR="00852B7F" w:rsidRPr="00A47C14">
        <w:rPr>
          <w:rFonts w:cstheme="minorHAnsi"/>
        </w:rPr>
        <w:t>P</w:t>
      </w:r>
      <w:r w:rsidR="00FA309C" w:rsidRPr="00A47C14">
        <w:rPr>
          <w:rFonts w:cstheme="minorHAnsi"/>
        </w:rPr>
        <w:t xml:space="preserve">lan will do nothing to rectify ills in America’s or Arlington’s past and it certainly won’t solve the real challenges Arlington faces </w:t>
      </w:r>
      <w:r w:rsidR="00F55085" w:rsidRPr="00A47C14">
        <w:rPr>
          <w:rFonts w:cstheme="minorHAnsi"/>
        </w:rPr>
        <w:t xml:space="preserve">today </w:t>
      </w:r>
      <w:r w:rsidR="00FA309C" w:rsidRPr="00A47C14">
        <w:rPr>
          <w:rFonts w:cstheme="minorHAnsi"/>
        </w:rPr>
        <w:t>– it will actually exacerbate them.</w:t>
      </w:r>
      <w:r w:rsidR="007A5EBE" w:rsidRPr="00A47C14">
        <w:rPr>
          <w:rFonts w:cstheme="minorHAnsi"/>
        </w:rPr>
        <w:t xml:space="preserve"> </w:t>
      </w:r>
      <w:r w:rsidR="00FA309C" w:rsidRPr="00A47C14">
        <w:rPr>
          <w:rFonts w:cstheme="minorHAnsi"/>
        </w:rPr>
        <w:t>We invite the Board to start leading and governing in a responsible way</w:t>
      </w:r>
      <w:r w:rsidR="007A5EBE" w:rsidRPr="00A47C14">
        <w:rPr>
          <w:rFonts w:cstheme="minorHAnsi"/>
        </w:rPr>
        <w:t xml:space="preserve">, </w:t>
      </w:r>
      <w:r w:rsidR="00FA309C" w:rsidRPr="00A47C14">
        <w:rPr>
          <w:rFonts w:cstheme="minorHAnsi"/>
        </w:rPr>
        <w:t xml:space="preserve">to work </w:t>
      </w:r>
      <w:r w:rsidR="007A5EBE" w:rsidRPr="00A47C14">
        <w:rPr>
          <w:rFonts w:cstheme="minorHAnsi"/>
        </w:rPr>
        <w:t>with our local talent pool of economists, realtors, developers, architects and others, to come up with a plan that truly will make Arlington the inclusive, diverse community that we all want.”</w:t>
      </w:r>
    </w:p>
    <w:p w14:paraId="0F887A5A" w14:textId="3EF84659" w:rsidR="007A5EBE" w:rsidRPr="004B4F5A" w:rsidRDefault="004B4F5A" w:rsidP="007C31DE">
      <w:pPr>
        <w:pStyle w:val="NormalWeb"/>
        <w:rPr>
          <w:rFonts w:asciiTheme="minorHAnsi" w:hAnsiTheme="minorHAnsi" w:cstheme="minorHAnsi"/>
        </w:rPr>
      </w:pPr>
      <w:r w:rsidRPr="004B4F5A">
        <w:rPr>
          <w:rFonts w:asciiTheme="minorHAnsi" w:hAnsiTheme="minorHAnsi" w:cstheme="minorHAnsi"/>
        </w:rPr>
        <w:t xml:space="preserve">Multiple speakers at the public hearing called on the County Board to abandon </w:t>
      </w:r>
      <w:r>
        <w:rPr>
          <w:rFonts w:asciiTheme="minorHAnsi" w:hAnsiTheme="minorHAnsi" w:cstheme="minorHAnsi"/>
        </w:rPr>
        <w:t>the flawed MMH</w:t>
      </w:r>
      <w:r w:rsidRPr="004B4F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4B4F5A">
        <w:rPr>
          <w:rFonts w:asciiTheme="minorHAnsi" w:hAnsiTheme="minorHAnsi" w:cstheme="minorHAnsi"/>
        </w:rPr>
        <w:t xml:space="preserve">lan, </w:t>
      </w:r>
      <w:r>
        <w:rPr>
          <w:rFonts w:asciiTheme="minorHAnsi" w:hAnsiTheme="minorHAnsi" w:cstheme="minorHAnsi"/>
        </w:rPr>
        <w:t xml:space="preserve">including </w:t>
      </w:r>
      <w:proofErr w:type="spellStart"/>
      <w:r>
        <w:rPr>
          <w:rFonts w:asciiTheme="minorHAnsi" w:hAnsiTheme="minorHAnsi" w:cstheme="minorHAnsi"/>
        </w:rPr>
        <w:t>AfUT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Gerk</w:t>
      </w:r>
      <w:proofErr w:type="spellEnd"/>
      <w:r>
        <w:rPr>
          <w:rFonts w:asciiTheme="minorHAnsi" w:hAnsiTheme="minorHAnsi" w:cstheme="minorHAnsi"/>
        </w:rPr>
        <w:t xml:space="preserve"> said, “B</w:t>
      </w:r>
      <w:r w:rsidRPr="004B4F5A">
        <w:rPr>
          <w:rFonts w:asciiTheme="minorHAnsi" w:hAnsiTheme="minorHAnsi" w:cstheme="minorHAnsi"/>
        </w:rPr>
        <w:t>ring people together and convene a community-based</w:t>
      </w:r>
      <w:r>
        <w:rPr>
          <w:rFonts w:asciiTheme="minorHAnsi" w:hAnsiTheme="minorHAnsi" w:cstheme="minorHAnsi"/>
        </w:rPr>
        <w:t xml:space="preserve"> </w:t>
      </w:r>
      <w:r w:rsidRPr="004B4F5A">
        <w:rPr>
          <w:rFonts w:asciiTheme="minorHAnsi" w:hAnsiTheme="minorHAnsi" w:cstheme="minorHAnsi"/>
        </w:rPr>
        <w:t>working group with appropriate expertise to develop real and effective solutions vetted by robust</w:t>
      </w:r>
      <w:r>
        <w:rPr>
          <w:rFonts w:asciiTheme="minorHAnsi" w:hAnsiTheme="minorHAnsi" w:cstheme="minorHAnsi"/>
        </w:rPr>
        <w:t xml:space="preserve"> </w:t>
      </w:r>
      <w:r w:rsidRPr="004B4F5A">
        <w:rPr>
          <w:rFonts w:asciiTheme="minorHAnsi" w:hAnsiTheme="minorHAnsi" w:cstheme="minorHAnsi"/>
        </w:rPr>
        <w:t>residential input. Ensure discussions are based on economic and factual analyses and support the</w:t>
      </w:r>
      <w:r>
        <w:rPr>
          <w:rFonts w:asciiTheme="minorHAnsi" w:hAnsiTheme="minorHAnsi" w:cstheme="minorHAnsi"/>
        </w:rPr>
        <w:t xml:space="preserve"> </w:t>
      </w:r>
      <w:r w:rsidRPr="004B4F5A">
        <w:rPr>
          <w:rFonts w:asciiTheme="minorHAnsi" w:hAnsiTheme="minorHAnsi" w:cstheme="minorHAnsi"/>
        </w:rPr>
        <w:t>broader planning context of Arlington priorities.</w:t>
      </w:r>
      <w:r>
        <w:rPr>
          <w:rFonts w:asciiTheme="minorHAnsi" w:hAnsiTheme="minorHAnsi" w:cstheme="minorHAnsi"/>
        </w:rPr>
        <w:t xml:space="preserve"> </w:t>
      </w:r>
      <w:r w:rsidRPr="004B4F5A">
        <w:rPr>
          <w:rFonts w:asciiTheme="minorHAnsi" w:hAnsiTheme="minorHAnsi" w:cstheme="minorHAnsi"/>
        </w:rPr>
        <w:t>AFUT’s plan should sound familiar because it is the Arlington Way. It was a successful blueprint</w:t>
      </w:r>
      <w:r w:rsidRPr="004B4F5A">
        <w:rPr>
          <w:rFonts w:asciiTheme="minorHAnsi" w:hAnsiTheme="minorHAnsi" w:cstheme="minorHAnsi"/>
        </w:rPr>
        <w:br/>
        <w:t>that made Arlington one of the best places to live.</w:t>
      </w:r>
      <w:r>
        <w:rPr>
          <w:rFonts w:asciiTheme="minorHAnsi" w:hAnsiTheme="minorHAnsi" w:cstheme="minorHAnsi"/>
        </w:rPr>
        <w:t>”</w:t>
      </w:r>
    </w:p>
    <w:p w14:paraId="535D87B9" w14:textId="4962C726" w:rsidR="007A5EBE" w:rsidRPr="00A47C14" w:rsidRDefault="007A5EBE" w:rsidP="00902F57">
      <w:pPr>
        <w:rPr>
          <w:rFonts w:cstheme="minorHAnsi"/>
        </w:rPr>
      </w:pPr>
      <w:r w:rsidRPr="00A47C14">
        <w:rPr>
          <w:rFonts w:cstheme="minorHAnsi"/>
          <w:b/>
          <w:bCs/>
        </w:rPr>
        <w:t xml:space="preserve">Media </w:t>
      </w:r>
      <w:r w:rsidR="00E7069C" w:rsidRPr="00A47C14">
        <w:rPr>
          <w:rFonts w:cstheme="minorHAnsi"/>
          <w:b/>
          <w:bCs/>
        </w:rPr>
        <w:t>C</w:t>
      </w:r>
      <w:r w:rsidRPr="00A47C14">
        <w:rPr>
          <w:rFonts w:cstheme="minorHAnsi"/>
          <w:b/>
          <w:bCs/>
        </w:rPr>
        <w:t>ontact</w:t>
      </w:r>
      <w:r w:rsidRPr="00A47C14">
        <w:rPr>
          <w:rFonts w:cstheme="minorHAnsi"/>
        </w:rPr>
        <w:t>:  Julie Lee</w:t>
      </w:r>
      <w:r w:rsidR="00E7069C" w:rsidRPr="00A47C14">
        <w:rPr>
          <w:rFonts w:cstheme="minorHAnsi"/>
        </w:rPr>
        <w:t>,</w:t>
      </w:r>
      <w:r w:rsidRPr="00A47C14">
        <w:rPr>
          <w:rFonts w:cstheme="minorHAnsi"/>
        </w:rPr>
        <w:t xml:space="preserve"> jfblee@aol.com</w:t>
      </w:r>
    </w:p>
    <w:p w14:paraId="33C1E2F0" w14:textId="302BD36D" w:rsidR="00DB1FEB" w:rsidRPr="00A47C14" w:rsidRDefault="00DB1FEB" w:rsidP="00902F57">
      <w:pPr>
        <w:rPr>
          <w:rFonts w:cstheme="minorHAnsi"/>
        </w:rPr>
      </w:pPr>
    </w:p>
    <w:p w14:paraId="0A4C737A" w14:textId="11DF75AB" w:rsidR="00902F57" w:rsidRPr="00A47C14" w:rsidRDefault="00902F57" w:rsidP="004B4F5A">
      <w:pPr>
        <w:pStyle w:val="NormalWeb"/>
        <w:rPr>
          <w:rFonts w:asciiTheme="minorHAnsi" w:hAnsiTheme="minorHAnsi" w:cstheme="minorHAnsi"/>
        </w:rPr>
      </w:pPr>
    </w:p>
    <w:sectPr w:rsidR="00902F57" w:rsidRPr="00A47C14" w:rsidSect="009D1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581"/>
    <w:multiLevelType w:val="hybridMultilevel"/>
    <w:tmpl w:val="37C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42EFE"/>
    <w:multiLevelType w:val="hybridMultilevel"/>
    <w:tmpl w:val="0EB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80821">
    <w:abstractNumId w:val="1"/>
  </w:num>
  <w:num w:numId="2" w16cid:durableId="160557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57"/>
    <w:rsid w:val="00042AE8"/>
    <w:rsid w:val="00083351"/>
    <w:rsid w:val="000E6906"/>
    <w:rsid w:val="00101CA2"/>
    <w:rsid w:val="00194CF6"/>
    <w:rsid w:val="001C4ADA"/>
    <w:rsid w:val="001D2831"/>
    <w:rsid w:val="00213C78"/>
    <w:rsid w:val="00216C65"/>
    <w:rsid w:val="00285DE4"/>
    <w:rsid w:val="00295610"/>
    <w:rsid w:val="003F270D"/>
    <w:rsid w:val="003F5736"/>
    <w:rsid w:val="0042440F"/>
    <w:rsid w:val="0046255F"/>
    <w:rsid w:val="004B4F5A"/>
    <w:rsid w:val="004D6483"/>
    <w:rsid w:val="004E11A1"/>
    <w:rsid w:val="0050089A"/>
    <w:rsid w:val="00510963"/>
    <w:rsid w:val="00553294"/>
    <w:rsid w:val="005A2F86"/>
    <w:rsid w:val="005A4C59"/>
    <w:rsid w:val="0060120B"/>
    <w:rsid w:val="00702533"/>
    <w:rsid w:val="00744D5F"/>
    <w:rsid w:val="00767E51"/>
    <w:rsid w:val="007A5EBE"/>
    <w:rsid w:val="007C31DE"/>
    <w:rsid w:val="007E2EAE"/>
    <w:rsid w:val="00852B7F"/>
    <w:rsid w:val="00902F57"/>
    <w:rsid w:val="009B3BAF"/>
    <w:rsid w:val="009C40FF"/>
    <w:rsid w:val="009D1DC6"/>
    <w:rsid w:val="009D2B3A"/>
    <w:rsid w:val="009E356B"/>
    <w:rsid w:val="009E7AE9"/>
    <w:rsid w:val="009F4071"/>
    <w:rsid w:val="00A25336"/>
    <w:rsid w:val="00A47C14"/>
    <w:rsid w:val="00A7555E"/>
    <w:rsid w:val="00AE1BF3"/>
    <w:rsid w:val="00AE4453"/>
    <w:rsid w:val="00B75136"/>
    <w:rsid w:val="00C21D97"/>
    <w:rsid w:val="00CE31CD"/>
    <w:rsid w:val="00D0024D"/>
    <w:rsid w:val="00D01040"/>
    <w:rsid w:val="00D24769"/>
    <w:rsid w:val="00DB1FEB"/>
    <w:rsid w:val="00E408AE"/>
    <w:rsid w:val="00E52F4C"/>
    <w:rsid w:val="00E7069C"/>
    <w:rsid w:val="00E81E13"/>
    <w:rsid w:val="00E9391B"/>
    <w:rsid w:val="00EE6C47"/>
    <w:rsid w:val="00F55085"/>
    <w:rsid w:val="00F65C2A"/>
    <w:rsid w:val="00F90467"/>
    <w:rsid w:val="00FA309C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276C"/>
  <w15:chartTrackingRefBased/>
  <w15:docId w15:val="{2BD9CD70-26B0-6E4A-8DCB-3826C11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3351"/>
  </w:style>
  <w:style w:type="character" w:styleId="CommentReference">
    <w:name w:val="annotation reference"/>
    <w:basedOn w:val="DefaultParagraphFont"/>
    <w:uiPriority w:val="99"/>
    <w:semiHidden/>
    <w:unhideWhenUsed/>
    <w:rsid w:val="0008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F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6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4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lington.granicus.com/MetaViewer.php?view_id=2&amp;clip_id=3697&amp;meta_id=190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ist.com/story/23/01/20/arlington-county-missing-middle-housing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f-virginia.org/_files/ugd/a48bae_bcf3ed2ff8244b7593a12a48e3f1a52a.pdf" TargetMode="External"/><Relationship Id="rId11" Type="http://schemas.openxmlformats.org/officeDocument/2006/relationships/hyperlink" Target="https://www.arlingtonva.us/files/sharedassets/public/housing/documents/homeownership-study/homeownership-barriers-analysis-10.25.22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eighborhoodscout.com/va/arlington/real-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ighborhoodscout.com/va/arlington/real-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raphael</dc:creator>
  <cp:keywords/>
  <dc:description/>
  <cp:lastModifiedBy>Microsoft Office User</cp:lastModifiedBy>
  <cp:revision>2</cp:revision>
  <dcterms:created xsi:type="dcterms:W3CDTF">2023-01-26T00:49:00Z</dcterms:created>
  <dcterms:modified xsi:type="dcterms:W3CDTF">2023-01-26T00:49:00Z</dcterms:modified>
</cp:coreProperties>
</file>